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7A" w:rsidRDefault="003E197A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Pr="00CC6D7F" w:rsidRDefault="003F09F1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V. </w:t>
      </w:r>
      <w:r w:rsidR="00CC6D7F" w:rsidRPr="00CC6D7F">
        <w:rPr>
          <w:rFonts w:ascii="Times New Roman" w:hAnsi="Times New Roman" w:cs="Times New Roman"/>
          <w:b/>
        </w:rPr>
        <w:t>ГРАФИК ВЫПОЛНЕНИЯ РАБОТ</w:t>
      </w:r>
    </w:p>
    <w:p w:rsidR="00CC6D7F" w:rsidRPr="00CC6D7F" w:rsidRDefault="00CC6D7F" w:rsidP="00CC6D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1"/>
        <w:tblW w:w="10343" w:type="dxa"/>
        <w:jc w:val="center"/>
        <w:tblLayout w:type="fixed"/>
        <w:tblLook w:val="04A0"/>
      </w:tblPr>
      <w:tblGrid>
        <w:gridCol w:w="566"/>
        <w:gridCol w:w="2126"/>
        <w:gridCol w:w="4252"/>
        <w:gridCol w:w="1701"/>
        <w:gridCol w:w="1698"/>
      </w:tblGrid>
      <w:tr w:rsidR="00CC6D7F" w:rsidRPr="00D728A5" w:rsidTr="006254CB">
        <w:trPr>
          <w:trHeight w:val="767"/>
          <w:jc w:val="center"/>
        </w:trPr>
        <w:tc>
          <w:tcPr>
            <w:tcW w:w="566" w:type="dxa"/>
            <w:vAlign w:val="center"/>
          </w:tcPr>
          <w:p w:rsidR="00CC6D7F" w:rsidRPr="00D728A5" w:rsidRDefault="00CC6D7F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№</w:t>
            </w:r>
            <w:r w:rsidR="00934E4E" w:rsidRPr="00D728A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934E4E" w:rsidRPr="00D728A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934E4E" w:rsidRPr="00D728A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126" w:type="dxa"/>
            <w:vAlign w:val="center"/>
          </w:tcPr>
          <w:p w:rsidR="00CC6D7F" w:rsidRPr="00D728A5" w:rsidRDefault="00CC6D7F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Адрес объекта</w:t>
            </w:r>
          </w:p>
        </w:tc>
        <w:tc>
          <w:tcPr>
            <w:tcW w:w="4252" w:type="dxa"/>
            <w:vAlign w:val="center"/>
          </w:tcPr>
          <w:p w:rsidR="006254CB" w:rsidRDefault="006254CB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C6D7F" w:rsidRPr="00D728A5" w:rsidRDefault="00CC6D7F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Этап</w:t>
            </w:r>
          </w:p>
          <w:p w:rsidR="00CC6D7F" w:rsidRPr="00D728A5" w:rsidRDefault="00CC6D7F" w:rsidP="006254CB">
            <w:pPr>
              <w:spacing w:after="160" w:line="259" w:lineRule="auto"/>
              <w:ind w:right="-27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:rsidR="00CC6D7F" w:rsidRPr="00D728A5" w:rsidRDefault="00CC6D7F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Период этапа (календарных дней)</w:t>
            </w:r>
          </w:p>
        </w:tc>
        <w:tc>
          <w:tcPr>
            <w:tcW w:w="1698" w:type="dxa"/>
            <w:vAlign w:val="center"/>
          </w:tcPr>
          <w:p w:rsidR="00CC6D7F" w:rsidRPr="00D728A5" w:rsidRDefault="00CC6D7F" w:rsidP="006254C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Стоимость работ, включая НДС 18%, в руб.</w:t>
            </w:r>
          </w:p>
        </w:tc>
      </w:tr>
      <w:tr w:rsidR="00735868" w:rsidRPr="00D728A5" w:rsidTr="00C5195A">
        <w:trPr>
          <w:jc w:val="center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735868" w:rsidRPr="00D728A5" w:rsidRDefault="00735868" w:rsidP="00C5195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35868" w:rsidRPr="00D728A5" w:rsidRDefault="00735868" w:rsidP="00F0231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D728A5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</w:rPr>
              <w:t>Когалым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7D6646">
              <w:rPr>
                <w:rFonts w:ascii="Times New Roman" w:hAnsi="Times New Roman" w:cs="Times New Roman"/>
              </w:rPr>
              <w:t xml:space="preserve">                  </w:t>
            </w:r>
            <w:r w:rsidR="00501AF4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0231B">
              <w:rPr>
                <w:rFonts w:ascii="Times New Roman" w:hAnsi="Times New Roman" w:cs="Times New Roman"/>
              </w:rPr>
              <w:t>Молодежная</w:t>
            </w:r>
            <w:r w:rsidR="00C76A40">
              <w:rPr>
                <w:rFonts w:ascii="Times New Roman" w:hAnsi="Times New Roman" w:cs="Times New Roman"/>
              </w:rPr>
              <w:t>, д.</w:t>
            </w:r>
            <w:r w:rsidR="00103FCA">
              <w:rPr>
                <w:rFonts w:ascii="Times New Roman" w:hAnsi="Times New Roman" w:cs="Times New Roman"/>
              </w:rPr>
              <w:t>1</w:t>
            </w:r>
            <w:r w:rsidR="00F023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735868" w:rsidRPr="00245A93" w:rsidRDefault="00735868" w:rsidP="00F0231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B50EC4">
              <w:rPr>
                <w:rFonts w:ascii="Times New Roman" w:eastAsia="Times New Roman" w:hAnsi="Times New Roman" w:cs="Times New Roman"/>
                <w:lang w:eastAsia="ru-RU"/>
              </w:rPr>
              <w:t>Сбор исходных данных, проведение обмерных и обследовательских работ.</w:t>
            </w:r>
            <w:r w:rsidRPr="00B50EC4">
              <w:rPr>
                <w:rFonts w:ascii="Times New Roman" w:hAnsi="Times New Roman" w:cs="Times New Roman"/>
              </w:rPr>
              <w:t xml:space="preserve"> Составление и согласование отчета об обследовании. Разработка проектной документации на </w:t>
            </w:r>
            <w:r w:rsidR="00103FCA">
              <w:rPr>
                <w:rFonts w:ascii="Times New Roman" w:hAnsi="Times New Roman" w:cs="Times New Roman"/>
              </w:rPr>
              <w:t xml:space="preserve">капитальный ремонт </w:t>
            </w:r>
            <w:r w:rsidR="00501AF4">
              <w:rPr>
                <w:rFonts w:ascii="Times New Roman" w:hAnsi="Times New Roman" w:cs="Times New Roman"/>
              </w:rPr>
              <w:t xml:space="preserve">систем </w:t>
            </w:r>
            <w:r w:rsidR="00501AF4">
              <w:rPr>
                <w:rFonts w:ascii="Times New Roman" w:hAnsi="Times New Roman" w:cs="Times New Roman"/>
                <w:bCs/>
              </w:rPr>
              <w:t xml:space="preserve">электроснабжения, </w:t>
            </w:r>
            <w:r w:rsidR="006C7A68">
              <w:rPr>
                <w:rFonts w:ascii="Times New Roman" w:hAnsi="Times New Roman" w:cs="Times New Roman"/>
                <w:bCs/>
              </w:rPr>
              <w:t xml:space="preserve">горячего </w:t>
            </w:r>
            <w:r w:rsidR="00F0231B">
              <w:rPr>
                <w:rFonts w:ascii="Times New Roman" w:hAnsi="Times New Roman" w:cs="Times New Roman"/>
                <w:bCs/>
              </w:rPr>
              <w:t xml:space="preserve">водоснабжения, </w:t>
            </w:r>
            <w:r w:rsidR="006C7A68">
              <w:rPr>
                <w:rFonts w:ascii="Times New Roman" w:hAnsi="Times New Roman" w:cs="Times New Roman"/>
                <w:bCs/>
              </w:rPr>
              <w:t xml:space="preserve">холодного водоснабжения, </w:t>
            </w:r>
            <w:r w:rsidR="00F0231B">
              <w:rPr>
                <w:rFonts w:ascii="Times New Roman" w:hAnsi="Times New Roman" w:cs="Times New Roman"/>
                <w:bCs/>
              </w:rPr>
              <w:t xml:space="preserve">водоотведения, </w:t>
            </w:r>
            <w:r w:rsidR="00501AF4" w:rsidRPr="00501AF4">
              <w:rPr>
                <w:rFonts w:ascii="Times New Roman" w:hAnsi="Times New Roman" w:cs="Times New Roman"/>
                <w:bCs/>
              </w:rPr>
              <w:t>подвальных помещений</w:t>
            </w:r>
            <w:r w:rsidR="00F0231B">
              <w:rPr>
                <w:rFonts w:ascii="Times New Roman" w:hAnsi="Times New Roman" w:cs="Times New Roman"/>
                <w:bCs/>
              </w:rPr>
              <w:t xml:space="preserve"> и крыши</w:t>
            </w:r>
            <w:r w:rsidRPr="00501AF4">
              <w:rPr>
                <w:rFonts w:ascii="Times New Roman" w:hAnsi="Times New Roman" w:cs="Times New Roman"/>
              </w:rPr>
              <w:t>. Получение</w:t>
            </w:r>
            <w:r w:rsidRPr="00B50E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B50EC4">
              <w:rPr>
                <w:rFonts w:ascii="Times New Roman" w:hAnsi="Times New Roman" w:cs="Times New Roman"/>
              </w:rPr>
              <w:t>оло</w:t>
            </w:r>
            <w:r>
              <w:rPr>
                <w:rFonts w:ascii="Times New Roman" w:hAnsi="Times New Roman" w:cs="Times New Roman"/>
              </w:rPr>
              <w:t>жительного заключения по результатам определения достоверности сметной стоимости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35868" w:rsidRPr="00245A93" w:rsidRDefault="005F1751" w:rsidP="00C5195A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501AF4">
              <w:rPr>
                <w:rFonts w:ascii="Times New Roman" w:hAnsi="Times New Roman" w:cs="Times New Roman"/>
              </w:rPr>
              <w:t>90</w:t>
            </w:r>
            <w:r w:rsidR="00735868" w:rsidRPr="00D8269C">
              <w:rPr>
                <w:rFonts w:ascii="Times New Roman" w:hAnsi="Times New Roman" w:cs="Times New Roman"/>
              </w:rPr>
              <w:t xml:space="preserve"> календарных дней </w:t>
            </w:r>
            <w:proofErr w:type="gramStart"/>
            <w:r w:rsidR="00735868" w:rsidRPr="00D8269C">
              <w:rPr>
                <w:rFonts w:ascii="Times New Roman" w:hAnsi="Times New Roman" w:cs="Times New Roman"/>
              </w:rPr>
              <w:t xml:space="preserve">с даты </w:t>
            </w:r>
            <w:r w:rsidR="00735868">
              <w:rPr>
                <w:rFonts w:ascii="Times New Roman" w:hAnsi="Times New Roman" w:cs="Times New Roman"/>
              </w:rPr>
              <w:t>подписания</w:t>
            </w:r>
            <w:proofErr w:type="gramEnd"/>
            <w:r w:rsidR="00735868" w:rsidRPr="00D8269C">
              <w:rPr>
                <w:rFonts w:ascii="Times New Roman" w:hAnsi="Times New Roman" w:cs="Times New Roman"/>
              </w:rPr>
              <w:t xml:space="preserve"> договора подряда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735868" w:rsidRPr="00735868" w:rsidRDefault="00F0231B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529 096,66</w:t>
            </w:r>
          </w:p>
        </w:tc>
      </w:tr>
      <w:tr w:rsidR="003E197A" w:rsidRPr="00D728A5" w:rsidTr="00140A36">
        <w:trPr>
          <w:jc w:val="center"/>
        </w:trPr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7A" w:rsidRPr="00D728A5" w:rsidRDefault="003E197A" w:rsidP="003E197A">
            <w:pPr>
              <w:spacing w:after="160" w:line="259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D728A5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197A" w:rsidRPr="00D728A5" w:rsidRDefault="00F0231B" w:rsidP="0064274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529 096,66</w:t>
            </w:r>
          </w:p>
        </w:tc>
      </w:tr>
    </w:tbl>
    <w:p w:rsidR="00517293" w:rsidRDefault="00517293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6D7F" w:rsidRDefault="00CC6D7F" w:rsidP="005172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CC6D7F" w:rsidSect="000A6B8B">
      <w:head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EFC" w:rsidRDefault="00EA3EFC" w:rsidP="003E197A">
      <w:pPr>
        <w:spacing w:after="0" w:line="240" w:lineRule="auto"/>
      </w:pPr>
      <w:r>
        <w:separator/>
      </w:r>
    </w:p>
  </w:endnote>
  <w:endnote w:type="continuationSeparator" w:id="0">
    <w:p w:rsidR="00EA3EFC" w:rsidRDefault="00EA3EFC" w:rsidP="003E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EFC" w:rsidRDefault="00EA3EFC" w:rsidP="003E197A">
      <w:pPr>
        <w:spacing w:after="0" w:line="240" w:lineRule="auto"/>
      </w:pPr>
      <w:r>
        <w:separator/>
      </w:r>
    </w:p>
  </w:footnote>
  <w:footnote w:type="continuationSeparator" w:id="0">
    <w:p w:rsidR="00EA3EFC" w:rsidRDefault="00EA3EFC" w:rsidP="003E1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7A" w:rsidRPr="003E197A" w:rsidRDefault="00F0231B" w:rsidP="003E197A">
    <w:pPr>
      <w:spacing w:after="0" w:line="240" w:lineRule="auto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Электронный аукцион №13</w:t>
    </w:r>
    <w:r w:rsidR="003E197A" w:rsidRPr="003E197A">
      <w:rPr>
        <w:rFonts w:ascii="Times New Roman" w:hAnsi="Times New Roman" w:cs="Times New Roman"/>
      </w:rPr>
      <w:t xml:space="preserve"> от </w:t>
    </w:r>
    <w:r w:rsidR="000722F1">
      <w:rPr>
        <w:rFonts w:ascii="Times New Roman" w:hAnsi="Times New Roman" w:cs="Times New Roman"/>
      </w:rPr>
      <w:t>22.11.2017</w:t>
    </w:r>
    <w:r w:rsidR="003E197A" w:rsidRPr="003E197A">
      <w:rPr>
        <w:rFonts w:ascii="Times New Roman" w:hAnsi="Times New Roman" w:cs="Times New Roman"/>
      </w:rPr>
      <w:t xml:space="preserve"> </w:t>
    </w:r>
  </w:p>
  <w:p w:rsidR="003E197A" w:rsidRDefault="003E197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293"/>
    <w:rsid w:val="00002745"/>
    <w:rsid w:val="000672F7"/>
    <w:rsid w:val="000706B2"/>
    <w:rsid w:val="000722F1"/>
    <w:rsid w:val="000A6B8B"/>
    <w:rsid w:val="000D52DB"/>
    <w:rsid w:val="000F0DE5"/>
    <w:rsid w:val="00103FCA"/>
    <w:rsid w:val="001257EA"/>
    <w:rsid w:val="001512F4"/>
    <w:rsid w:val="001517D5"/>
    <w:rsid w:val="001A08A0"/>
    <w:rsid w:val="001E06EA"/>
    <w:rsid w:val="001F3C57"/>
    <w:rsid w:val="002048FA"/>
    <w:rsid w:val="00237652"/>
    <w:rsid w:val="00237DA2"/>
    <w:rsid w:val="00245A93"/>
    <w:rsid w:val="00280702"/>
    <w:rsid w:val="0029526B"/>
    <w:rsid w:val="002F6DED"/>
    <w:rsid w:val="003373D6"/>
    <w:rsid w:val="00381F09"/>
    <w:rsid w:val="003C20E4"/>
    <w:rsid w:val="003E114A"/>
    <w:rsid w:val="003E197A"/>
    <w:rsid w:val="003F09F1"/>
    <w:rsid w:val="00420CBD"/>
    <w:rsid w:val="00426BD2"/>
    <w:rsid w:val="00441F39"/>
    <w:rsid w:val="004D2EEC"/>
    <w:rsid w:val="00501AF4"/>
    <w:rsid w:val="00513FEB"/>
    <w:rsid w:val="00517293"/>
    <w:rsid w:val="0059459F"/>
    <w:rsid w:val="005F1751"/>
    <w:rsid w:val="00620616"/>
    <w:rsid w:val="006254CB"/>
    <w:rsid w:val="00642742"/>
    <w:rsid w:val="006C7A68"/>
    <w:rsid w:val="006E1AD7"/>
    <w:rsid w:val="00700E60"/>
    <w:rsid w:val="007110DE"/>
    <w:rsid w:val="00735868"/>
    <w:rsid w:val="00736577"/>
    <w:rsid w:val="007674E1"/>
    <w:rsid w:val="007B1276"/>
    <w:rsid w:val="007D6646"/>
    <w:rsid w:val="007E3E2B"/>
    <w:rsid w:val="007F3137"/>
    <w:rsid w:val="008236DE"/>
    <w:rsid w:val="008C224D"/>
    <w:rsid w:val="00934E4E"/>
    <w:rsid w:val="00961A96"/>
    <w:rsid w:val="009940DC"/>
    <w:rsid w:val="009D7490"/>
    <w:rsid w:val="00A4709A"/>
    <w:rsid w:val="00A519F6"/>
    <w:rsid w:val="00B6225C"/>
    <w:rsid w:val="00BE62F5"/>
    <w:rsid w:val="00C305F2"/>
    <w:rsid w:val="00C5195A"/>
    <w:rsid w:val="00C76A40"/>
    <w:rsid w:val="00C93358"/>
    <w:rsid w:val="00CA405D"/>
    <w:rsid w:val="00CC6D7F"/>
    <w:rsid w:val="00D71573"/>
    <w:rsid w:val="00D728A5"/>
    <w:rsid w:val="00DA607E"/>
    <w:rsid w:val="00DC7DB5"/>
    <w:rsid w:val="00DD0314"/>
    <w:rsid w:val="00E17936"/>
    <w:rsid w:val="00E91AFB"/>
    <w:rsid w:val="00EA3EFC"/>
    <w:rsid w:val="00EF67EA"/>
    <w:rsid w:val="00F0231B"/>
    <w:rsid w:val="00F05E1F"/>
    <w:rsid w:val="00FC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  <w:style w:type="character" w:styleId="ab">
    <w:name w:val="annotation reference"/>
    <w:basedOn w:val="a0"/>
    <w:uiPriority w:val="99"/>
    <w:semiHidden/>
    <w:unhideWhenUsed/>
    <w:rsid w:val="00E91AF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91AF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91AF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91AF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91AF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293"/>
    <w:pPr>
      <w:ind w:left="720"/>
      <w:contextualSpacing/>
    </w:pPr>
  </w:style>
  <w:style w:type="table" w:styleId="a4">
    <w:name w:val="Table Grid"/>
    <w:basedOn w:val="a1"/>
    <w:uiPriority w:val="39"/>
    <w:rsid w:val="00517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1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F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CC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97A"/>
  </w:style>
  <w:style w:type="paragraph" w:styleId="a9">
    <w:name w:val="footer"/>
    <w:basedOn w:val="a"/>
    <w:link w:val="aa"/>
    <w:uiPriority w:val="99"/>
    <w:unhideWhenUsed/>
    <w:rsid w:val="003E1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9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BD161-CCF7-4101-B1FC-E48244D0C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Маргарита Олеговна</dc:creator>
  <cp:keywords/>
  <dc:description/>
  <cp:lastModifiedBy>Латыпова Олеся Васильевна</cp:lastModifiedBy>
  <cp:revision>39</cp:revision>
  <cp:lastPrinted>2017-11-21T05:21:00Z</cp:lastPrinted>
  <dcterms:created xsi:type="dcterms:W3CDTF">2017-10-02T07:26:00Z</dcterms:created>
  <dcterms:modified xsi:type="dcterms:W3CDTF">2017-11-22T11:59:00Z</dcterms:modified>
</cp:coreProperties>
</file>